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6912B0" w14:textId="7B93C0CF" w:rsidR="006A43F9" w:rsidRPr="006A43F9" w:rsidRDefault="006A43F9" w:rsidP="006A43F9">
      <w:pPr>
        <w:rPr>
          <w:b/>
          <w:bCs/>
          <w:lang w:val="en-US"/>
        </w:rPr>
      </w:pPr>
      <w:r w:rsidRPr="006A43F9">
        <w:rPr>
          <w:b/>
          <w:bCs/>
          <w:lang w:val="en-US"/>
        </w:rPr>
        <w:t>Uwe Burk, Bereichsvorstand</w:t>
      </w:r>
      <w:r>
        <w:rPr>
          <w:b/>
          <w:bCs/>
          <w:lang w:val="en-US"/>
        </w:rPr>
        <w:t xml:space="preserve"> </w:t>
      </w:r>
      <w:r w:rsidRPr="006A43F9">
        <w:rPr>
          <w:b/>
          <w:bCs/>
          <w:lang w:val="en-US"/>
        </w:rPr>
        <w:t>PLM | Engineering &amp; Manufacturing, Bechtle Systemhaus Holding AG</w:t>
      </w:r>
    </w:p>
    <w:p w14:paraId="21875F78" w14:textId="7D64A05D" w:rsidR="006A43F9" w:rsidRPr="006A43F9" w:rsidRDefault="006A43F9" w:rsidP="006A43F9">
      <w:r w:rsidRPr="006A43F9">
        <w:t>Uwe Burk ist seit 1986 in der Softwarebranche tätig. Er begann seine berufliche Karriere neben seinem Studium der Mathematik und Informatik als Entwickler für CAD/CAM-Applikationssoftware und übernahm 2008 nach Stationen bei SDRC Software, Unigraphics Solutions und Siemens PLM bei Dassault Systèmes Deutschland GmbH verschiedene Managementpositionen. Als Vice President, Eurocentral Sales, 3DEXPERIENCE WORKS, war Uwe Burk bereits bestens mit den PLM-Spezialisten der Bechtle Gruppe vernetzt. Seit 2020 ist er als Bereichsvorstand verantwortlich für PLM | Engineering &amp; Manufacturing bei Bechtle.</w:t>
      </w:r>
    </w:p>
    <w:p w14:paraId="2C581831" w14:textId="77777777" w:rsidR="006A43F9" w:rsidRDefault="006A43F9"/>
    <w:p w14:paraId="35D066A3" w14:textId="1AF45486" w:rsidR="00535779" w:rsidRDefault="00535779">
      <w:r>
        <w:rPr>
          <w:noProof/>
        </w:rPr>
        <w:drawing>
          <wp:inline distT="0" distB="0" distL="0" distR="0" wp14:anchorId="77632509" wp14:editId="0F1A62F4">
            <wp:extent cx="2924175" cy="3657600"/>
            <wp:effectExtent l="0" t="0" r="9525" b="0"/>
            <wp:docPr id="1833811582" name="Grafik 1" descr="Ein Bild, das Menschliches Gesicht, Person, Kleidung, Lächel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811582" name="Grafik 1" descr="Ein Bild, das Menschliches Gesicht, Person, Kleidung, Lächeln enthält.&#10;&#10;Automatisch generierte Beschreibu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924175" cy="3657600"/>
                    </a:xfrm>
                    <a:prstGeom prst="rect">
                      <a:avLst/>
                    </a:prstGeom>
                    <a:noFill/>
                    <a:ln>
                      <a:noFill/>
                    </a:ln>
                  </pic:spPr>
                </pic:pic>
              </a:graphicData>
            </a:graphic>
          </wp:inline>
        </w:drawing>
      </w:r>
    </w:p>
    <w:sectPr w:rsidR="0053577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3F9"/>
    <w:rsid w:val="00486B20"/>
    <w:rsid w:val="00535779"/>
    <w:rsid w:val="006A43F9"/>
    <w:rsid w:val="00A77739"/>
    <w:rsid w:val="00BE13F4"/>
    <w:rsid w:val="00D156DB"/>
    <w:rsid w:val="00EA0E4F"/>
    <w:rsid w:val="00ED57A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C8CAD"/>
  <w15:chartTrackingRefBased/>
  <w15:docId w15:val="{B5277F49-69F9-4EA0-9310-C41A333ED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A43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A43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A43F9"/>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A43F9"/>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A43F9"/>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A43F9"/>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A43F9"/>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A43F9"/>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A43F9"/>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A43F9"/>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A43F9"/>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A43F9"/>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A43F9"/>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A43F9"/>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A43F9"/>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A43F9"/>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A43F9"/>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A43F9"/>
    <w:rPr>
      <w:rFonts w:eastAsiaTheme="majorEastAsia" w:cstheme="majorBidi"/>
      <w:color w:val="272727" w:themeColor="text1" w:themeTint="D8"/>
    </w:rPr>
  </w:style>
  <w:style w:type="paragraph" w:styleId="Titel">
    <w:name w:val="Title"/>
    <w:basedOn w:val="Standard"/>
    <w:next w:val="Standard"/>
    <w:link w:val="TitelZchn"/>
    <w:uiPriority w:val="10"/>
    <w:qFormat/>
    <w:rsid w:val="006A43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A43F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A43F9"/>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A43F9"/>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A43F9"/>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A43F9"/>
    <w:rPr>
      <w:i/>
      <w:iCs/>
      <w:color w:val="404040" w:themeColor="text1" w:themeTint="BF"/>
    </w:rPr>
  </w:style>
  <w:style w:type="paragraph" w:styleId="Listenabsatz">
    <w:name w:val="List Paragraph"/>
    <w:basedOn w:val="Standard"/>
    <w:uiPriority w:val="34"/>
    <w:qFormat/>
    <w:rsid w:val="006A43F9"/>
    <w:pPr>
      <w:ind w:left="720"/>
      <w:contextualSpacing/>
    </w:pPr>
  </w:style>
  <w:style w:type="character" w:styleId="IntensiveHervorhebung">
    <w:name w:val="Intense Emphasis"/>
    <w:basedOn w:val="Absatz-Standardschriftart"/>
    <w:uiPriority w:val="21"/>
    <w:qFormat/>
    <w:rsid w:val="006A43F9"/>
    <w:rPr>
      <w:i/>
      <w:iCs/>
      <w:color w:val="0F4761" w:themeColor="accent1" w:themeShade="BF"/>
    </w:rPr>
  </w:style>
  <w:style w:type="paragraph" w:styleId="IntensivesZitat">
    <w:name w:val="Intense Quote"/>
    <w:basedOn w:val="Standard"/>
    <w:next w:val="Standard"/>
    <w:link w:val="IntensivesZitatZchn"/>
    <w:uiPriority w:val="30"/>
    <w:qFormat/>
    <w:rsid w:val="006A43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A43F9"/>
    <w:rPr>
      <w:i/>
      <w:iCs/>
      <w:color w:val="0F4761" w:themeColor="accent1" w:themeShade="BF"/>
    </w:rPr>
  </w:style>
  <w:style w:type="character" w:styleId="IntensiverVerweis">
    <w:name w:val="Intense Reference"/>
    <w:basedOn w:val="Absatz-Standardschriftart"/>
    <w:uiPriority w:val="32"/>
    <w:qFormat/>
    <w:rsid w:val="006A43F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8369697">
      <w:bodyDiv w:val="1"/>
      <w:marLeft w:val="0"/>
      <w:marRight w:val="0"/>
      <w:marTop w:val="0"/>
      <w:marBottom w:val="0"/>
      <w:divBdr>
        <w:top w:val="none" w:sz="0" w:space="0" w:color="auto"/>
        <w:left w:val="none" w:sz="0" w:space="0" w:color="auto"/>
        <w:bottom w:val="none" w:sz="0" w:space="0" w:color="auto"/>
        <w:right w:val="none" w:sz="0" w:space="0" w:color="auto"/>
      </w:divBdr>
    </w:div>
    <w:div w:id="1901213282">
      <w:bodyDiv w:val="1"/>
      <w:marLeft w:val="0"/>
      <w:marRight w:val="0"/>
      <w:marTop w:val="0"/>
      <w:marBottom w:val="0"/>
      <w:divBdr>
        <w:top w:val="none" w:sz="0" w:space="0" w:color="auto"/>
        <w:left w:val="none" w:sz="0" w:space="0" w:color="auto"/>
        <w:bottom w:val="none" w:sz="0" w:space="0" w:color="auto"/>
        <w:right w:val="none" w:sz="0" w:space="0" w:color="auto"/>
      </w:divBdr>
    </w:div>
    <w:div w:id="2085030349">
      <w:bodyDiv w:val="1"/>
      <w:marLeft w:val="0"/>
      <w:marRight w:val="0"/>
      <w:marTop w:val="0"/>
      <w:marBottom w:val="0"/>
      <w:divBdr>
        <w:top w:val="none" w:sz="0" w:space="0" w:color="auto"/>
        <w:left w:val="none" w:sz="0" w:space="0" w:color="auto"/>
        <w:bottom w:val="none" w:sz="0" w:space="0" w:color="auto"/>
        <w:right w:val="none" w:sz="0" w:space="0" w:color="auto"/>
      </w:divBdr>
    </w:div>
    <w:div w:id="2142454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customXml" Target="../customXml/item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12A8C986AA8C241A3787CB860785196" ma:contentTypeVersion="15" ma:contentTypeDescription="Ein neues Dokument erstellen." ma:contentTypeScope="" ma:versionID="775ad577c75024a1d02250467c362a50">
  <xsd:schema xmlns:xsd="http://www.w3.org/2001/XMLSchema" xmlns:xs="http://www.w3.org/2001/XMLSchema" xmlns:p="http://schemas.microsoft.com/office/2006/metadata/properties" xmlns:ns2="dc0d69ab-0792-468f-860b-c91ca18c5339" xmlns:ns3="31b3f5fc-cf46-437a-9d24-5c63f226a6cb" targetNamespace="http://schemas.microsoft.com/office/2006/metadata/properties" ma:root="true" ma:fieldsID="dc5922cb6f5ce054eb0ab660516992f7" ns2:_="" ns3:_="">
    <xsd:import namespace="dc0d69ab-0792-468f-860b-c91ca18c5339"/>
    <xsd:import namespace="31b3f5fc-cf46-437a-9d24-5c63f226a6cb"/>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0d69ab-0792-468f-860b-c91ca18c5339"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bf988f6e-9c75-4948-87ff-2fe1134df917"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b3f5fc-cf46-437a-9d24-5c63f226a6cb"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f2837918-1cf6-4340-a68a-2501b97ca758}" ma:internalName="TaxCatchAll" ma:showField="CatchAllData" ma:web="31b3f5fc-cf46-437a-9d24-5c63f226a6c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c0d69ab-0792-468f-860b-c91ca18c5339">
      <Terms xmlns="http://schemas.microsoft.com/office/infopath/2007/PartnerControls"/>
    </lcf76f155ced4ddcb4097134ff3c332f>
    <TaxCatchAll xmlns="31b3f5fc-cf46-437a-9d24-5c63f226a6cb" xsi:nil="true"/>
  </documentManagement>
</p:properties>
</file>

<file path=customXml/itemProps1.xml><?xml version="1.0" encoding="utf-8"?>
<ds:datastoreItem xmlns:ds="http://schemas.openxmlformats.org/officeDocument/2006/customXml" ds:itemID="{0DD33100-50A3-4D5F-9E64-562471E82C3A}"/>
</file>

<file path=customXml/itemProps2.xml><?xml version="1.0" encoding="utf-8"?>
<ds:datastoreItem xmlns:ds="http://schemas.openxmlformats.org/officeDocument/2006/customXml" ds:itemID="{6DA8ACFB-CDCB-4B8F-B55D-9164B2832365}"/>
</file>

<file path=customXml/itemProps3.xml><?xml version="1.0" encoding="utf-8"?>
<ds:datastoreItem xmlns:ds="http://schemas.openxmlformats.org/officeDocument/2006/customXml" ds:itemID="{99031EA5-78F9-4896-9390-E4E6110E6766}"/>
</file>

<file path=docProps/app.xml><?xml version="1.0" encoding="utf-8"?>
<Properties xmlns="http://schemas.openxmlformats.org/officeDocument/2006/extended-properties" xmlns:vt="http://schemas.openxmlformats.org/officeDocument/2006/docPropsVTypes">
  <Template>Normal</Template>
  <TotalTime>0</TotalTime>
  <Pages>1</Pages>
  <Words>94</Words>
  <Characters>599</Characters>
  <Application>Microsoft Office Word</Application>
  <DocSecurity>0</DocSecurity>
  <Lines>4</Lines>
  <Paragraphs>1</Paragraphs>
  <ScaleCrop>false</ScaleCrop>
  <Company/>
  <LinksUpToDate>false</LinksUpToDate>
  <CharactersWithSpaces>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Schlawer, Jonathan</dc:creator>
  <cp:keywords/>
  <dc:description/>
  <cp:lastModifiedBy>Schlawer, Jonathan</cp:lastModifiedBy>
  <cp:revision>2</cp:revision>
  <dcterms:created xsi:type="dcterms:W3CDTF">2024-07-26T12:02:00Z</dcterms:created>
  <dcterms:modified xsi:type="dcterms:W3CDTF">2024-07-26T12:13:00Z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0x010100A12A8C986AA8C241A3787CB860785196</vt:lpwstr>
  </property>
</Properties>
</file>